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42" w:rsidRPr="00552394" w:rsidRDefault="00925942" w:rsidP="00925942">
      <w:pPr>
        <w:rPr>
          <w:sz w:val="24"/>
          <w:szCs w:val="24"/>
          <w:lang w:val="sr-Latn-RS"/>
        </w:rPr>
      </w:pPr>
      <w:bookmarkStart w:id="0" w:name="_GoBack"/>
      <w:bookmarkEnd w:id="0"/>
      <w:r w:rsidRPr="00552394">
        <w:rPr>
          <w:sz w:val="24"/>
          <w:szCs w:val="24"/>
          <w:lang w:val="sr-Latn-RS"/>
        </w:rPr>
        <w:t>Република Србија</w:t>
      </w:r>
    </w:p>
    <w:p w:rsidR="00925942" w:rsidRPr="00552394" w:rsidRDefault="00925942" w:rsidP="00925942">
      <w:pPr>
        <w:rPr>
          <w:sz w:val="24"/>
          <w:szCs w:val="24"/>
          <w:lang w:val="sr-Latn-RS"/>
        </w:rPr>
      </w:pPr>
      <w:r w:rsidRPr="00552394">
        <w:rPr>
          <w:sz w:val="24"/>
          <w:szCs w:val="24"/>
          <w:lang w:val="sr-Latn-RS"/>
        </w:rPr>
        <w:t>Општина / Град / Градска општина _______________</w:t>
      </w:r>
    </w:p>
    <w:p w:rsidR="00C065A3" w:rsidRPr="00552394" w:rsidRDefault="00C065A3" w:rsidP="00925942">
      <w:pPr>
        <w:rPr>
          <w:sz w:val="24"/>
          <w:szCs w:val="24"/>
          <w:lang w:val="sr-Latn-RS"/>
        </w:rPr>
      </w:pPr>
      <w:r w:rsidRPr="00552394">
        <w:rPr>
          <w:sz w:val="24"/>
          <w:szCs w:val="24"/>
          <w:lang w:val="sr-Latn-RS"/>
        </w:rPr>
        <w:t>Жалбена комисија _____________________________</w:t>
      </w:r>
    </w:p>
    <w:p w:rsidR="00925942" w:rsidRPr="00552394" w:rsidRDefault="00925942" w:rsidP="00925942">
      <w:pPr>
        <w:rPr>
          <w:sz w:val="24"/>
          <w:szCs w:val="24"/>
          <w:lang w:val="sr-Latn-RS"/>
        </w:rPr>
      </w:pPr>
      <w:r w:rsidRPr="00552394">
        <w:rPr>
          <w:sz w:val="24"/>
          <w:szCs w:val="24"/>
          <w:lang w:val="sr-Latn-RS"/>
        </w:rPr>
        <w:t>Број __________________</w:t>
      </w:r>
    </w:p>
    <w:p w:rsidR="00925942" w:rsidRPr="00552394" w:rsidRDefault="00925942" w:rsidP="00925942">
      <w:pPr>
        <w:rPr>
          <w:sz w:val="24"/>
          <w:szCs w:val="24"/>
          <w:lang w:val="sr-Latn-RS"/>
        </w:rPr>
      </w:pPr>
      <w:r w:rsidRPr="00552394">
        <w:rPr>
          <w:sz w:val="24"/>
          <w:szCs w:val="24"/>
          <w:lang w:val="sr-Latn-RS"/>
        </w:rPr>
        <w:t>Датум ________________</w:t>
      </w:r>
    </w:p>
    <w:p w:rsidR="00C32039" w:rsidRPr="00552394" w:rsidRDefault="00C32039" w:rsidP="00925942">
      <w:pPr>
        <w:rPr>
          <w:lang w:val="sr-Latn-RS"/>
        </w:rPr>
      </w:pPr>
    </w:p>
    <w:p w:rsidR="00925942" w:rsidRPr="00552394" w:rsidRDefault="00925942" w:rsidP="00925942">
      <w:pPr>
        <w:rPr>
          <w:lang w:val="sr-Latn-RS"/>
        </w:rPr>
      </w:pPr>
    </w:p>
    <w:p w:rsidR="00925942" w:rsidRPr="00552394" w:rsidRDefault="00925942" w:rsidP="00925942">
      <w:pPr>
        <w:ind w:firstLine="708"/>
        <w:rPr>
          <w:sz w:val="24"/>
          <w:szCs w:val="24"/>
          <w:lang w:val="sr-Latn-RS"/>
        </w:rPr>
      </w:pPr>
      <w:r w:rsidRPr="00552394">
        <w:rPr>
          <w:sz w:val="24"/>
          <w:szCs w:val="24"/>
          <w:lang w:val="sr-Latn-RS"/>
        </w:rPr>
        <w:t xml:space="preserve">На основу члана 177. Закона о запосленима у аутономним покрајинама и јединицама локалне самоуправе („Службени гласник РС“ бр. 21/2016), Жалбена комисија _______________, ______________ године  доноси   </w:t>
      </w:r>
    </w:p>
    <w:p w:rsidR="00925942" w:rsidRPr="00552394" w:rsidRDefault="00925942" w:rsidP="00925942">
      <w:pPr>
        <w:ind w:firstLine="708"/>
        <w:rPr>
          <w:sz w:val="24"/>
          <w:szCs w:val="24"/>
          <w:lang w:val="sr-Latn-RS"/>
        </w:rPr>
      </w:pPr>
    </w:p>
    <w:p w:rsidR="00925942" w:rsidRPr="00552394" w:rsidRDefault="00925942" w:rsidP="00925942">
      <w:pPr>
        <w:ind w:firstLine="708"/>
        <w:rPr>
          <w:sz w:val="24"/>
          <w:szCs w:val="24"/>
          <w:lang w:val="sr-Latn-RS"/>
        </w:rPr>
      </w:pPr>
    </w:p>
    <w:p w:rsidR="00925942" w:rsidRPr="00552394" w:rsidRDefault="00925942" w:rsidP="00925942">
      <w:pPr>
        <w:ind w:firstLine="708"/>
        <w:jc w:val="center"/>
        <w:rPr>
          <w:b/>
          <w:sz w:val="24"/>
          <w:szCs w:val="24"/>
          <w:lang w:val="sr-Latn-RS"/>
        </w:rPr>
      </w:pPr>
      <w:r w:rsidRPr="00552394">
        <w:rPr>
          <w:b/>
          <w:sz w:val="24"/>
          <w:szCs w:val="24"/>
          <w:lang w:val="sr-Latn-RS"/>
        </w:rPr>
        <w:t>ПОСЛОВНИК О РАДУ ЖАЛБЕНЕ КОМСИЈЕ</w:t>
      </w:r>
    </w:p>
    <w:p w:rsidR="00925942" w:rsidRPr="00552394" w:rsidRDefault="00925942" w:rsidP="00925942">
      <w:pPr>
        <w:ind w:firstLine="708"/>
        <w:jc w:val="center"/>
        <w:rPr>
          <w:sz w:val="24"/>
          <w:szCs w:val="24"/>
          <w:lang w:val="sr-Latn-RS"/>
        </w:rPr>
      </w:pPr>
    </w:p>
    <w:p w:rsidR="00925942" w:rsidRPr="00552394" w:rsidRDefault="00925942" w:rsidP="0092594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sr-Latn-RS"/>
        </w:rPr>
      </w:pPr>
    </w:p>
    <w:p w:rsidR="00925942" w:rsidRPr="00552394" w:rsidRDefault="00925942" w:rsidP="0092594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 1.</w:t>
      </w:r>
    </w:p>
    <w:p w:rsidR="00925942" w:rsidRPr="00552394" w:rsidRDefault="00925942" w:rsidP="0092594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925942" w:rsidRPr="00552394" w:rsidRDefault="00925942" w:rsidP="00925942">
      <w:pPr>
        <w:autoSpaceDE w:val="0"/>
        <w:autoSpaceDN w:val="0"/>
        <w:adjustRightInd w:val="0"/>
        <w:jc w:val="left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Овим пословником уређују се начин рада Жалбене комисије ____________________</w:t>
      </w:r>
    </w:p>
    <w:p w:rsidR="00925942" w:rsidRPr="00552394" w:rsidRDefault="00925942" w:rsidP="00925942">
      <w:pPr>
        <w:autoSpaceDE w:val="0"/>
        <w:autoSpaceDN w:val="0"/>
        <w:adjustRightInd w:val="0"/>
        <w:jc w:val="left"/>
        <w:rPr>
          <w:rFonts w:eastAsiaTheme="minorHAnsi"/>
          <w:b/>
          <w:bCs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(у даљем тексту: комисија) и друга питања значајна за њен рад.</w:t>
      </w:r>
      <w:r w:rsidRPr="00552394">
        <w:rPr>
          <w:rFonts w:eastAsiaTheme="minorHAnsi"/>
          <w:b/>
          <w:bCs/>
          <w:sz w:val="24"/>
          <w:szCs w:val="24"/>
          <w:lang w:val="sr-Latn-RS"/>
        </w:rPr>
        <w:t xml:space="preserve"> </w:t>
      </w:r>
    </w:p>
    <w:p w:rsidR="00925942" w:rsidRPr="00552394" w:rsidRDefault="00925942" w:rsidP="00925942">
      <w:pPr>
        <w:shd w:val="clear" w:color="auto" w:fill="FFFFFF"/>
        <w:jc w:val="center"/>
        <w:rPr>
          <w:rFonts w:eastAsiaTheme="minorHAnsi"/>
          <w:sz w:val="24"/>
          <w:szCs w:val="24"/>
          <w:lang w:val="sr-Latn-RS"/>
        </w:rPr>
      </w:pPr>
    </w:p>
    <w:p w:rsidR="007F40DC" w:rsidRPr="00552394" w:rsidRDefault="007F40DC" w:rsidP="007F40D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 2.</w:t>
      </w:r>
    </w:p>
    <w:p w:rsidR="007F40DC" w:rsidRPr="00552394" w:rsidRDefault="007F40DC" w:rsidP="007F40D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7F40DC" w:rsidRPr="00552394" w:rsidRDefault="00D152CD" w:rsidP="007F40DC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Жалбена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комисија</w:t>
      </w:r>
      <w:r w:rsidR="007F40DC" w:rsidRPr="00552394">
        <w:rPr>
          <w:color w:val="000000"/>
          <w:sz w:val="24"/>
          <w:szCs w:val="24"/>
          <w:lang w:val="sr-Latn-RS"/>
        </w:rPr>
        <w:t xml:space="preserve">  </w:t>
      </w:r>
      <w:r w:rsidRPr="00552394">
        <w:rPr>
          <w:color w:val="000000"/>
          <w:sz w:val="24"/>
          <w:szCs w:val="24"/>
          <w:lang w:val="sr-Latn-RS"/>
        </w:rPr>
        <w:t>је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колегијални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орган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који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у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другом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степену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одлучује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жалбама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службеника</w:t>
      </w:r>
      <w:r w:rsidR="007F40DC" w:rsidRPr="00552394">
        <w:rPr>
          <w:color w:val="000000"/>
          <w:sz w:val="24"/>
          <w:szCs w:val="24"/>
          <w:lang w:val="sr-Latn-RS"/>
        </w:rPr>
        <w:t>.</w:t>
      </w:r>
    </w:p>
    <w:p w:rsidR="00925942" w:rsidRPr="00552394" w:rsidRDefault="00925942" w:rsidP="00925942">
      <w:pPr>
        <w:shd w:val="clear" w:color="auto" w:fill="FFFFFF"/>
        <w:jc w:val="center"/>
        <w:rPr>
          <w:color w:val="000000"/>
          <w:sz w:val="24"/>
          <w:szCs w:val="24"/>
          <w:lang w:val="sr-Latn-RS"/>
        </w:rPr>
      </w:pPr>
    </w:p>
    <w:p w:rsidR="007F40DC" w:rsidRPr="00552394" w:rsidRDefault="007F40DC" w:rsidP="007F40D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 3.</w:t>
      </w:r>
    </w:p>
    <w:p w:rsidR="007F40DC" w:rsidRPr="00552394" w:rsidRDefault="007F40DC" w:rsidP="007F40D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7F40DC" w:rsidRPr="00552394" w:rsidRDefault="00D152CD" w:rsidP="007F40DC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Жалбена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комисија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одлучује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жалбама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службеника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на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решења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којима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се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одлучује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њиховим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правима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дужностима</w:t>
      </w:r>
      <w:r w:rsidR="007F40DC" w:rsidRPr="00552394">
        <w:rPr>
          <w:color w:val="000000"/>
          <w:sz w:val="24"/>
          <w:szCs w:val="24"/>
          <w:lang w:val="sr-Latn-RS"/>
        </w:rPr>
        <w:t xml:space="preserve">, </w:t>
      </w:r>
      <w:r w:rsidRPr="00552394">
        <w:rPr>
          <w:color w:val="000000"/>
          <w:sz w:val="24"/>
          <w:szCs w:val="24"/>
          <w:lang w:val="sr-Latn-RS"/>
        </w:rPr>
        <w:t>као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жалбама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учесника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интерног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јавног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конкурса</w:t>
      </w:r>
      <w:r w:rsidR="007F40DC" w:rsidRPr="00552394">
        <w:rPr>
          <w:color w:val="000000"/>
          <w:sz w:val="24"/>
          <w:szCs w:val="24"/>
          <w:lang w:val="sr-Latn-RS"/>
        </w:rPr>
        <w:t>.</w:t>
      </w:r>
    </w:p>
    <w:p w:rsidR="007F40DC" w:rsidRPr="00552394" w:rsidRDefault="007F40DC" w:rsidP="007F40DC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7F40DC" w:rsidRPr="00552394" w:rsidRDefault="007F40DC" w:rsidP="007F40D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 4.</w:t>
      </w:r>
    </w:p>
    <w:p w:rsidR="007F40DC" w:rsidRPr="00552394" w:rsidRDefault="007F40DC" w:rsidP="007F40D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7F40DC" w:rsidRPr="00552394" w:rsidRDefault="00D152CD" w:rsidP="007F40DC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Жалбена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комисија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примењује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закон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којим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се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уређује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општи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управни</w:t>
      </w:r>
      <w:r w:rsidR="007F40DC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поступак</w:t>
      </w:r>
      <w:r w:rsidR="007F40DC" w:rsidRPr="00552394">
        <w:rPr>
          <w:color w:val="000000"/>
          <w:sz w:val="24"/>
          <w:szCs w:val="24"/>
          <w:lang w:val="sr-Latn-RS"/>
        </w:rPr>
        <w:t>.</w:t>
      </w:r>
    </w:p>
    <w:p w:rsidR="007F40DC" w:rsidRPr="00552394" w:rsidRDefault="007F40DC" w:rsidP="007F40DC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7F40DC" w:rsidRPr="00552394" w:rsidRDefault="007F40DC" w:rsidP="007F40D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 5.</w:t>
      </w:r>
    </w:p>
    <w:p w:rsidR="007F40DC" w:rsidRPr="00552394" w:rsidRDefault="007F40DC" w:rsidP="007F40D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A128F9" w:rsidRPr="00552394" w:rsidRDefault="00D152CD" w:rsidP="003F66C4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Жалбена комисија је у свом раду самостална и ради у саставу од три члана</w:t>
      </w:r>
      <w:r w:rsidR="00504C6A" w:rsidRPr="00552394">
        <w:rPr>
          <w:color w:val="000000"/>
          <w:sz w:val="24"/>
          <w:szCs w:val="24"/>
          <w:lang w:val="sr-Latn-RS"/>
        </w:rPr>
        <w:t>, од којих је један председник Комисије</w:t>
      </w:r>
      <w:r w:rsidR="003F66C4" w:rsidRPr="00552394">
        <w:rPr>
          <w:color w:val="000000"/>
          <w:sz w:val="24"/>
          <w:szCs w:val="24"/>
          <w:lang w:val="sr-Latn-RS"/>
        </w:rPr>
        <w:t>.</w:t>
      </w:r>
    </w:p>
    <w:p w:rsidR="005B15D8" w:rsidRPr="00552394" w:rsidRDefault="005B15D8" w:rsidP="003F66C4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5B15D8" w:rsidRPr="00552394" w:rsidRDefault="005B15D8" w:rsidP="005B15D8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>Члан 6.</w:t>
      </w:r>
    </w:p>
    <w:p w:rsidR="005B15D8" w:rsidRPr="00552394" w:rsidRDefault="005B15D8" w:rsidP="005B15D8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</w:p>
    <w:p w:rsidR="005B15D8" w:rsidRPr="00552394" w:rsidRDefault="005B15D8" w:rsidP="005B15D8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>Седиште Жалбене комисије је у ________________, у ул. ____________________________.</w:t>
      </w:r>
    </w:p>
    <w:p w:rsidR="005B15D8" w:rsidRPr="00552394" w:rsidRDefault="005B15D8" w:rsidP="003F66C4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A128F9" w:rsidRPr="00552394" w:rsidRDefault="00A128F9" w:rsidP="00D152CD">
      <w:pPr>
        <w:pStyle w:val="NoSpacing"/>
        <w:rPr>
          <w:sz w:val="24"/>
          <w:szCs w:val="24"/>
          <w:lang w:val="sr-Latn-RS"/>
        </w:rPr>
      </w:pPr>
    </w:p>
    <w:p w:rsidR="00A128F9" w:rsidRPr="00552394" w:rsidRDefault="00A128F9" w:rsidP="00D152CD">
      <w:pPr>
        <w:pStyle w:val="NoSpacing"/>
        <w:rPr>
          <w:sz w:val="24"/>
          <w:szCs w:val="24"/>
          <w:lang w:val="sr-Latn-RS"/>
        </w:rPr>
      </w:pPr>
    </w:p>
    <w:p w:rsidR="00A128F9" w:rsidRPr="00552394" w:rsidRDefault="00A128F9" w:rsidP="00A128F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>Члан</w:t>
      </w:r>
      <w:r w:rsidR="005B15D8"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 xml:space="preserve"> 7</w:t>
      </w: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>.</w:t>
      </w:r>
    </w:p>
    <w:p w:rsidR="00A128F9" w:rsidRPr="00552394" w:rsidRDefault="00A128F9" w:rsidP="00A128F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</w:p>
    <w:p w:rsidR="008624D5" w:rsidRPr="00552394" w:rsidRDefault="008624D5" w:rsidP="008624D5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>Председник представља Комисију; сазива седнице Комисије и њима, председава, потписује акте које доноси Комисија; стара се о томе да Комисија обавља своје послове сагласно прописима и благовремено; стара се о примени овог пословника и обавља друге послове одређене овим пословником.</w:t>
      </w:r>
    </w:p>
    <w:p w:rsidR="00A128F9" w:rsidRPr="00552394" w:rsidRDefault="00A128F9" w:rsidP="00A128F9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</w:p>
    <w:p w:rsidR="00404573" w:rsidRPr="00552394" w:rsidRDefault="00404573" w:rsidP="00D152CD">
      <w:pPr>
        <w:pStyle w:val="NoSpacing"/>
        <w:rPr>
          <w:sz w:val="24"/>
          <w:szCs w:val="24"/>
          <w:lang w:val="sr-Latn-RS"/>
        </w:rPr>
      </w:pPr>
    </w:p>
    <w:p w:rsidR="003F66C4" w:rsidRPr="00552394" w:rsidRDefault="003F66C4" w:rsidP="003F66C4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 8.</w:t>
      </w:r>
    </w:p>
    <w:p w:rsidR="003F66C4" w:rsidRPr="00552394" w:rsidRDefault="003F66C4" w:rsidP="003F66C4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3F66C4" w:rsidRPr="00552394" w:rsidRDefault="003F66C4" w:rsidP="003F66C4">
      <w:pPr>
        <w:pStyle w:val="NoSpacing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Жалбена комисија ради и одлучује о питањима из своје надлежности на седницама.</w:t>
      </w:r>
    </w:p>
    <w:p w:rsidR="003F66C4" w:rsidRPr="00552394" w:rsidRDefault="003F66C4" w:rsidP="003F66C4">
      <w:pPr>
        <w:pStyle w:val="NoSpacing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Председник сазива седницу писменим позивом, по правилу, најмање три дана пре њеног одржавања. Позив садржи редни број седнице, дан, време и место њеног одржавања.</w:t>
      </w:r>
    </w:p>
    <w:p w:rsidR="003F66C4" w:rsidRPr="00552394" w:rsidRDefault="003F66C4" w:rsidP="003F66C4">
      <w:pPr>
        <w:pStyle w:val="NoSpacing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Уз позив члановима  достављају се предлог дневног реда и материјали за седницу.</w:t>
      </w:r>
    </w:p>
    <w:p w:rsidR="003F66C4" w:rsidRPr="00552394" w:rsidRDefault="003F66C4" w:rsidP="003F66C4">
      <w:pPr>
        <w:pStyle w:val="NoSpacing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Изузетно, када постоје оправдани разлози за хитно поступање, седница</w:t>
      </w:r>
    </w:p>
    <w:p w:rsidR="003F66C4" w:rsidRPr="00552394" w:rsidRDefault="003F66C4" w:rsidP="003F66C4">
      <w:pPr>
        <w:pStyle w:val="NoSpacing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се може сазвати у року краћем од три дана, а материјали се могу доставити члановима  и пред почетак седнице.</w:t>
      </w:r>
    </w:p>
    <w:p w:rsidR="003F66C4" w:rsidRPr="00552394" w:rsidRDefault="003F66C4" w:rsidP="003F66C4">
      <w:pPr>
        <w:pStyle w:val="NoSpacing"/>
        <w:rPr>
          <w:sz w:val="24"/>
          <w:szCs w:val="24"/>
          <w:lang w:val="sr-Latn-RS"/>
        </w:rPr>
      </w:pPr>
      <w:r w:rsidRPr="00552394">
        <w:rPr>
          <w:sz w:val="24"/>
          <w:szCs w:val="24"/>
          <w:lang w:val="sr-Latn-RS"/>
        </w:rPr>
        <w:t>Жалбена комисија одлучује већином од укупног броја чланова.</w:t>
      </w:r>
    </w:p>
    <w:p w:rsidR="003F66C4" w:rsidRPr="00552394" w:rsidRDefault="003F66C4" w:rsidP="00D152CD">
      <w:pPr>
        <w:pStyle w:val="NoSpacing"/>
        <w:rPr>
          <w:sz w:val="24"/>
          <w:szCs w:val="24"/>
          <w:lang w:val="sr-Latn-RS"/>
        </w:rPr>
      </w:pPr>
    </w:p>
    <w:p w:rsidR="00060A53" w:rsidRPr="00552394" w:rsidRDefault="00060A53" w:rsidP="00060A53">
      <w:pPr>
        <w:pStyle w:val="NoSpacing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 9.</w:t>
      </w:r>
    </w:p>
    <w:p w:rsidR="00060A53" w:rsidRPr="00552394" w:rsidRDefault="00060A53" w:rsidP="00060A53">
      <w:pPr>
        <w:pStyle w:val="NoSpacing"/>
        <w:jc w:val="center"/>
        <w:rPr>
          <w:sz w:val="24"/>
          <w:szCs w:val="24"/>
          <w:lang w:val="sr-Latn-RS"/>
        </w:rPr>
      </w:pPr>
    </w:p>
    <w:p w:rsidR="00060A53" w:rsidRPr="00552394" w:rsidRDefault="00060A53" w:rsidP="00060A53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Пошто председник отвори седницу, утврђује се њен дневни ред. Сваки члан може да предложи измене или допуне дневног реда.</w:t>
      </w:r>
    </w:p>
    <w:p w:rsidR="00060A53" w:rsidRPr="00552394" w:rsidRDefault="00060A53" w:rsidP="00060A53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Потом, председник ставља на гласање измењени или допуњени предлог дневног реда.</w:t>
      </w:r>
    </w:p>
    <w:p w:rsidR="00060A53" w:rsidRPr="00552394" w:rsidRDefault="00060A53" w:rsidP="00060A53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Изузетно, председник може да предлаже измене или допуне дневног реда до краја седнице.</w:t>
      </w:r>
    </w:p>
    <w:p w:rsidR="00060A53" w:rsidRPr="00552394" w:rsidRDefault="00060A53" w:rsidP="00060A53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Ако се дневни ред мења, прво се одлучује о предлогу да се нека тачка повуче с дневног реда, а потом о предлогу да се дневни ред допуни.</w:t>
      </w:r>
    </w:p>
    <w:p w:rsidR="00060A53" w:rsidRPr="00552394" w:rsidRDefault="00060A53" w:rsidP="00060A53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Предложени дневни ред може да се допуни ако су разлози за то настали пошто је седница већ била сазвана и ако су чланови упознати с материјалом који је с тим у вези.</w:t>
      </w:r>
    </w:p>
    <w:p w:rsidR="00060A53" w:rsidRPr="00552394" w:rsidRDefault="00060A53" w:rsidP="00060A53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Пошто се утврди дневни ред седнице усваја се записник с претходне седнице.</w:t>
      </w:r>
    </w:p>
    <w:p w:rsidR="00060A53" w:rsidRPr="00552394" w:rsidRDefault="00060A53" w:rsidP="00060A53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Члан може да стави примедбе на записник, писмено пре седнице или усмено на самој седници.</w:t>
      </w:r>
    </w:p>
    <w:p w:rsidR="007F40DC" w:rsidRPr="00552394" w:rsidRDefault="00060A53" w:rsidP="00060A53">
      <w:pPr>
        <w:shd w:val="clear" w:color="auto" w:fill="FFFFFF"/>
        <w:spacing w:before="48" w:after="48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О примедбама одлучује Комисија закључком.</w:t>
      </w:r>
    </w:p>
    <w:p w:rsidR="00F90E19" w:rsidRPr="00552394" w:rsidRDefault="00F90E19" w:rsidP="00060A53">
      <w:pPr>
        <w:shd w:val="clear" w:color="auto" w:fill="FFFFFF"/>
        <w:spacing w:before="48" w:after="48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</w:p>
    <w:p w:rsidR="00F90E19" w:rsidRPr="00552394" w:rsidRDefault="00F90E19" w:rsidP="00F90E19">
      <w:pPr>
        <w:pStyle w:val="NoSpacing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 10.</w:t>
      </w:r>
    </w:p>
    <w:p w:rsidR="00F90E19" w:rsidRPr="00552394" w:rsidRDefault="00F90E19" w:rsidP="00060A53">
      <w:pPr>
        <w:shd w:val="clear" w:color="auto" w:fill="FFFFFF"/>
        <w:spacing w:before="48" w:after="48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</w:p>
    <w:p w:rsidR="00F90E19" w:rsidRPr="00552394" w:rsidRDefault="00F90E19" w:rsidP="00F90E19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О свакој седници Жалбене комисије  води се записник, који се члановима доставља уз предлог дневног реда за наредну седницу.</w:t>
      </w:r>
    </w:p>
    <w:p w:rsidR="00F90E19" w:rsidRPr="00552394" w:rsidRDefault="00F90E19" w:rsidP="00F90E19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У записник се уписује: редни број и датум седнице, ко је председавао седници, време почетка и завршетка седнице, , дневни ред седнице и одлуке о свакој тачки дневног реда.</w:t>
      </w:r>
    </w:p>
    <w:p w:rsidR="00F90E19" w:rsidRPr="00552394" w:rsidRDefault="00F90E19" w:rsidP="00F90E19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Записник потписују председавајући седнице и овлашћено лице из Градске/Општинске управе.</w:t>
      </w:r>
    </w:p>
    <w:p w:rsidR="00060A53" w:rsidRPr="00552394" w:rsidRDefault="00060A53" w:rsidP="00060A53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D152CD" w:rsidRPr="00552394" w:rsidRDefault="00F90E19" w:rsidP="00D152C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 11</w:t>
      </w:r>
      <w:r w:rsidR="00D152CD" w:rsidRPr="00552394">
        <w:rPr>
          <w:rFonts w:eastAsiaTheme="minorHAnsi"/>
          <w:sz w:val="24"/>
          <w:szCs w:val="24"/>
          <w:lang w:val="sr-Latn-RS"/>
        </w:rPr>
        <w:t>.</w:t>
      </w:r>
    </w:p>
    <w:p w:rsidR="00D152CD" w:rsidRPr="00552394" w:rsidRDefault="00D152CD" w:rsidP="00D152C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D152CD" w:rsidRPr="00552394" w:rsidRDefault="00D152CD" w:rsidP="00D152CD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Жалбена комисија је дужна да одлучи о жалби у року од 15 дана од дана њеног пријема.</w:t>
      </w:r>
    </w:p>
    <w:p w:rsidR="00D152CD" w:rsidRPr="00552394" w:rsidRDefault="00D152CD" w:rsidP="00D152CD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Latn-RS"/>
        </w:rPr>
      </w:pPr>
    </w:p>
    <w:p w:rsidR="00F90E19" w:rsidRPr="00552394" w:rsidRDefault="00F90E19" w:rsidP="00D152CD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Latn-RS"/>
        </w:rPr>
      </w:pPr>
    </w:p>
    <w:p w:rsidR="00F90E19" w:rsidRPr="00552394" w:rsidRDefault="00F90E19" w:rsidP="00D152CD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Latn-RS"/>
        </w:rPr>
      </w:pPr>
    </w:p>
    <w:p w:rsidR="00F90E19" w:rsidRPr="00552394" w:rsidRDefault="00F90E19" w:rsidP="00D152CD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Latn-RS"/>
        </w:rPr>
      </w:pPr>
    </w:p>
    <w:p w:rsidR="00F90E19" w:rsidRPr="00552394" w:rsidRDefault="00F90E19" w:rsidP="00D152CD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Latn-RS"/>
        </w:rPr>
      </w:pPr>
    </w:p>
    <w:p w:rsidR="00F90E19" w:rsidRPr="00552394" w:rsidRDefault="00F90E19" w:rsidP="00D152CD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Latn-RS"/>
        </w:rPr>
      </w:pPr>
    </w:p>
    <w:p w:rsidR="00AE7360" w:rsidRPr="00552394" w:rsidRDefault="00AE7360" w:rsidP="00AE736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</w:t>
      </w:r>
      <w:r w:rsidR="00F90E19" w:rsidRPr="00552394">
        <w:rPr>
          <w:rFonts w:eastAsiaTheme="minorHAnsi"/>
          <w:sz w:val="24"/>
          <w:szCs w:val="24"/>
          <w:lang w:val="sr-Latn-RS"/>
        </w:rPr>
        <w:t xml:space="preserve"> 12</w:t>
      </w:r>
      <w:r w:rsidRPr="00552394">
        <w:rPr>
          <w:rFonts w:eastAsiaTheme="minorHAnsi"/>
          <w:sz w:val="24"/>
          <w:szCs w:val="24"/>
          <w:lang w:val="sr-Latn-RS"/>
        </w:rPr>
        <w:t>.</w:t>
      </w:r>
    </w:p>
    <w:p w:rsidR="00AE7360" w:rsidRPr="00552394" w:rsidRDefault="00AE7360" w:rsidP="00AE736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AE7360" w:rsidRPr="00552394" w:rsidRDefault="00AE7360" w:rsidP="00AE7360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 xml:space="preserve">На интернет презентацији јединице локалне самоуправе објављују се мишљења о питањима која су најчешће предмет одлучивања </w:t>
      </w:r>
      <w:r w:rsidR="00244884" w:rsidRPr="00552394">
        <w:rPr>
          <w:color w:val="000000"/>
          <w:sz w:val="24"/>
          <w:szCs w:val="24"/>
          <w:lang w:val="sr-Latn-RS"/>
        </w:rPr>
        <w:t>Ж</w:t>
      </w:r>
      <w:r w:rsidRPr="00552394">
        <w:rPr>
          <w:color w:val="000000"/>
          <w:sz w:val="24"/>
          <w:szCs w:val="24"/>
          <w:lang w:val="sr-Latn-RS"/>
        </w:rPr>
        <w:t>албене комисије, у складу са прописом о заштити података о личности.</w:t>
      </w:r>
    </w:p>
    <w:p w:rsidR="00AE7360" w:rsidRPr="00552394" w:rsidRDefault="00244884" w:rsidP="00AE7360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Чланови Ж</w:t>
      </w:r>
      <w:r w:rsidR="00AE7360" w:rsidRPr="00552394">
        <w:rPr>
          <w:color w:val="000000"/>
          <w:sz w:val="24"/>
          <w:szCs w:val="24"/>
          <w:lang w:val="sr-Latn-RS"/>
        </w:rPr>
        <w:t xml:space="preserve">албене комисије су дужни да сва мишљења, у складу са прописом о заштити података о личности доставе организационој јединици Општинске/Градске управе надлежној за одржавање и ажурирање интернет презентацијe јединице локалне самоуправе и __________________ за управљање људским ресурсима. </w:t>
      </w:r>
    </w:p>
    <w:p w:rsidR="00AE7360" w:rsidRPr="00552394" w:rsidRDefault="00AE7360" w:rsidP="00AE7360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AE7360" w:rsidRPr="00552394" w:rsidRDefault="00AE7360" w:rsidP="00AE736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</w:t>
      </w:r>
      <w:r w:rsidR="00F90E19" w:rsidRPr="00552394">
        <w:rPr>
          <w:rFonts w:eastAsiaTheme="minorHAnsi"/>
          <w:sz w:val="24"/>
          <w:szCs w:val="24"/>
          <w:lang w:val="sr-Latn-RS"/>
        </w:rPr>
        <w:t xml:space="preserve"> 13</w:t>
      </w:r>
      <w:r w:rsidRPr="00552394">
        <w:rPr>
          <w:rFonts w:eastAsiaTheme="minorHAnsi"/>
          <w:sz w:val="24"/>
          <w:szCs w:val="24"/>
          <w:lang w:val="sr-Latn-RS"/>
        </w:rPr>
        <w:t>.</w:t>
      </w:r>
    </w:p>
    <w:p w:rsidR="00AE7360" w:rsidRPr="00552394" w:rsidRDefault="00AE7360" w:rsidP="00AE736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5E3DDD" w:rsidRPr="00552394" w:rsidRDefault="005E3DDD" w:rsidP="005E3DDD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 xml:space="preserve">Председник или члан </w:t>
      </w:r>
      <w:r w:rsidR="00244884" w:rsidRPr="00552394">
        <w:rPr>
          <w:color w:val="000000"/>
          <w:sz w:val="24"/>
          <w:szCs w:val="24"/>
          <w:lang w:val="sr-Latn-RS"/>
        </w:rPr>
        <w:t>Ж</w:t>
      </w:r>
      <w:r w:rsidRPr="00552394">
        <w:rPr>
          <w:color w:val="000000"/>
          <w:sz w:val="24"/>
          <w:szCs w:val="24"/>
          <w:lang w:val="sr-Latn-RS"/>
        </w:rPr>
        <w:t>албене комисије ће бити изузет од вршења дужности у појединачном жалбеном поступку уколико постоји лични интерес који он, или с њиме повезано лице, може имати у вези са одлуком у чијем доношењу учествује.</w:t>
      </w:r>
    </w:p>
    <w:p w:rsidR="005E3DDD" w:rsidRPr="00552394" w:rsidRDefault="005E3DDD" w:rsidP="005E3DDD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 xml:space="preserve">Решење о изузећу члана </w:t>
      </w:r>
      <w:r w:rsidR="00244884" w:rsidRPr="00552394">
        <w:rPr>
          <w:color w:val="000000"/>
          <w:sz w:val="24"/>
          <w:szCs w:val="24"/>
          <w:lang w:val="sr-Latn-RS"/>
        </w:rPr>
        <w:t>Ж</w:t>
      </w:r>
      <w:r w:rsidRPr="00552394">
        <w:rPr>
          <w:color w:val="000000"/>
          <w:sz w:val="24"/>
          <w:szCs w:val="24"/>
          <w:lang w:val="sr-Latn-RS"/>
        </w:rPr>
        <w:t>албене комисије доноси председник комисије.</w:t>
      </w:r>
    </w:p>
    <w:p w:rsidR="005E3DDD" w:rsidRPr="00552394" w:rsidRDefault="005E3DDD" w:rsidP="005E3DDD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 xml:space="preserve">Решење о изузећу председника </w:t>
      </w:r>
      <w:r w:rsidR="00244884" w:rsidRPr="00552394">
        <w:rPr>
          <w:color w:val="000000"/>
          <w:sz w:val="24"/>
          <w:szCs w:val="24"/>
          <w:lang w:val="sr-Latn-RS"/>
        </w:rPr>
        <w:t>Ж</w:t>
      </w:r>
      <w:r w:rsidRPr="00552394">
        <w:rPr>
          <w:color w:val="000000"/>
          <w:sz w:val="24"/>
          <w:szCs w:val="24"/>
          <w:lang w:val="sr-Latn-RS"/>
        </w:rPr>
        <w:t>албене комисије доноси Веће.</w:t>
      </w:r>
    </w:p>
    <w:p w:rsidR="005E3DDD" w:rsidRPr="00552394" w:rsidRDefault="005E3DDD" w:rsidP="005E3DDD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Против решења о изузећу жалба није допуштена али може да се покрене управни спор.</w:t>
      </w:r>
    </w:p>
    <w:p w:rsidR="005E3DDD" w:rsidRPr="00552394" w:rsidRDefault="005E3DDD" w:rsidP="005E3DDD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Овим одредбама се не ограничава примена правила о изузећу прописана законом којим се уређује општи управни поступак.</w:t>
      </w:r>
    </w:p>
    <w:p w:rsidR="007C2BBE" w:rsidRPr="00552394" w:rsidRDefault="007C2BBE" w:rsidP="005E3DDD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7C2BBE" w:rsidRPr="00552394" w:rsidRDefault="007C2BBE" w:rsidP="007C2BB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</w:t>
      </w:r>
      <w:r w:rsidR="00F90E19" w:rsidRPr="00552394">
        <w:rPr>
          <w:rFonts w:eastAsiaTheme="minorHAnsi"/>
          <w:sz w:val="24"/>
          <w:szCs w:val="24"/>
          <w:lang w:val="sr-Latn-RS"/>
        </w:rPr>
        <w:t xml:space="preserve"> 14</w:t>
      </w:r>
      <w:r w:rsidRPr="00552394">
        <w:rPr>
          <w:rFonts w:eastAsiaTheme="minorHAnsi"/>
          <w:sz w:val="24"/>
          <w:szCs w:val="24"/>
          <w:lang w:val="sr-Latn-RS"/>
        </w:rPr>
        <w:t>.</w:t>
      </w:r>
    </w:p>
    <w:p w:rsidR="007C2BBE" w:rsidRPr="00552394" w:rsidRDefault="007C2BBE" w:rsidP="007C2BB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7C2BBE" w:rsidRPr="00552394" w:rsidRDefault="007C2BBE" w:rsidP="007C2BBE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Жалбена комисија најмање једном годишње подноси извештај о свом раду Градском/Општинском већу и то до ____________године.</w:t>
      </w:r>
    </w:p>
    <w:p w:rsidR="007C2BBE" w:rsidRPr="00552394" w:rsidRDefault="007C2BBE" w:rsidP="007C2BBE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7C2BBE" w:rsidRPr="00552394" w:rsidRDefault="007C2BBE" w:rsidP="007C2BB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</w:t>
      </w:r>
      <w:r w:rsidR="00F90E19" w:rsidRPr="00552394">
        <w:rPr>
          <w:rFonts w:eastAsiaTheme="minorHAnsi"/>
          <w:sz w:val="24"/>
          <w:szCs w:val="24"/>
          <w:lang w:val="sr-Latn-RS"/>
        </w:rPr>
        <w:t xml:space="preserve"> 15</w:t>
      </w:r>
      <w:r w:rsidRPr="00552394">
        <w:rPr>
          <w:rFonts w:eastAsiaTheme="minorHAnsi"/>
          <w:sz w:val="24"/>
          <w:szCs w:val="24"/>
          <w:lang w:val="sr-Latn-RS"/>
        </w:rPr>
        <w:t>.</w:t>
      </w:r>
    </w:p>
    <w:p w:rsidR="007C2BBE" w:rsidRPr="00552394" w:rsidRDefault="007C2BBE" w:rsidP="007C2BB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C32039" w:rsidRPr="00552394" w:rsidRDefault="00927A12" w:rsidP="00C32039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Члану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="00244884" w:rsidRPr="00552394">
        <w:rPr>
          <w:color w:val="000000"/>
          <w:sz w:val="24"/>
          <w:szCs w:val="24"/>
          <w:lang w:val="sr-Latn-RS"/>
        </w:rPr>
        <w:t>Ж</w:t>
      </w:r>
      <w:r w:rsidRPr="00552394">
        <w:rPr>
          <w:color w:val="000000"/>
          <w:sz w:val="24"/>
          <w:szCs w:val="24"/>
          <w:lang w:val="sr-Latn-RS"/>
        </w:rPr>
        <w:t>албене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комисије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дужност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члана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жалбене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комисије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престаје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кад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протекне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време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на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именован</w:t>
      </w:r>
      <w:r w:rsidR="00C32039" w:rsidRPr="00552394">
        <w:rPr>
          <w:color w:val="000000"/>
          <w:sz w:val="24"/>
          <w:szCs w:val="24"/>
          <w:lang w:val="sr-Latn-RS"/>
        </w:rPr>
        <w:t xml:space="preserve">, </w:t>
      </w:r>
      <w:r w:rsidRPr="00552394">
        <w:rPr>
          <w:color w:val="000000"/>
          <w:sz w:val="24"/>
          <w:szCs w:val="24"/>
          <w:lang w:val="sr-Latn-RS"/>
        </w:rPr>
        <w:t>ако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поднесе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писмену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оставку</w:t>
      </w:r>
      <w:r w:rsidR="00C32039" w:rsidRPr="00552394">
        <w:rPr>
          <w:color w:val="000000"/>
          <w:sz w:val="24"/>
          <w:szCs w:val="24"/>
          <w:lang w:val="sr-Latn-RS"/>
        </w:rPr>
        <w:t xml:space="preserve">, </w:t>
      </w:r>
      <w:r w:rsidRPr="00552394">
        <w:rPr>
          <w:color w:val="000000"/>
          <w:sz w:val="24"/>
          <w:szCs w:val="24"/>
          <w:lang w:val="sr-Latn-RS"/>
        </w:rPr>
        <w:t>када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испуни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услове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за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старосну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пензију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или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када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буде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разрешен</w:t>
      </w:r>
      <w:r w:rsidR="00C32039" w:rsidRPr="00552394">
        <w:rPr>
          <w:color w:val="000000"/>
          <w:sz w:val="24"/>
          <w:szCs w:val="24"/>
          <w:lang w:val="sr-Latn-RS"/>
        </w:rPr>
        <w:t>.</w:t>
      </w:r>
    </w:p>
    <w:p w:rsidR="007C2BBE" w:rsidRPr="00552394" w:rsidRDefault="007C2BBE" w:rsidP="007C2BBE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C32039" w:rsidRPr="00552394" w:rsidRDefault="00C32039" w:rsidP="00C3203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</w:t>
      </w:r>
      <w:r w:rsidR="00F90E19" w:rsidRPr="00552394">
        <w:rPr>
          <w:rFonts w:eastAsiaTheme="minorHAnsi"/>
          <w:sz w:val="24"/>
          <w:szCs w:val="24"/>
          <w:lang w:val="sr-Latn-RS"/>
        </w:rPr>
        <w:t xml:space="preserve"> 16</w:t>
      </w:r>
      <w:r w:rsidRPr="00552394">
        <w:rPr>
          <w:rFonts w:eastAsiaTheme="minorHAnsi"/>
          <w:sz w:val="24"/>
          <w:szCs w:val="24"/>
          <w:lang w:val="sr-Latn-RS"/>
        </w:rPr>
        <w:t>.</w:t>
      </w:r>
    </w:p>
    <w:p w:rsidR="00C32039" w:rsidRPr="00552394" w:rsidRDefault="00C32039" w:rsidP="00C3203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C32039" w:rsidRPr="00552394" w:rsidRDefault="00927A12" w:rsidP="00C32039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Члан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жалбене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комисије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разрешава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се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ако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несавесно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врши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своје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дужности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или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ако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осуђен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на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казну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затвора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од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најмање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шест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месеци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или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за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кажњиво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дело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га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чини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недостојним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дужности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у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жалбеној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комисији</w:t>
      </w:r>
      <w:r w:rsidR="00C32039" w:rsidRPr="00552394">
        <w:rPr>
          <w:color w:val="000000"/>
          <w:sz w:val="24"/>
          <w:szCs w:val="24"/>
          <w:lang w:val="sr-Latn-RS"/>
        </w:rPr>
        <w:t>.</w:t>
      </w:r>
    </w:p>
    <w:p w:rsidR="00C32039" w:rsidRPr="00552394" w:rsidRDefault="00927A12" w:rsidP="00C32039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lastRenderedPageBreak/>
        <w:t>Председник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жалбене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комисије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разрешава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се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дужности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председника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ако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је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несавесно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или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неуспешно</w:t>
      </w:r>
      <w:r w:rsidR="00C32039" w:rsidRPr="00552394">
        <w:rPr>
          <w:color w:val="000000"/>
          <w:sz w:val="24"/>
          <w:szCs w:val="24"/>
          <w:lang w:val="sr-Latn-RS"/>
        </w:rPr>
        <w:t xml:space="preserve"> </w:t>
      </w:r>
      <w:r w:rsidRPr="00552394">
        <w:rPr>
          <w:color w:val="000000"/>
          <w:sz w:val="24"/>
          <w:szCs w:val="24"/>
          <w:lang w:val="sr-Latn-RS"/>
        </w:rPr>
        <w:t>врши</w:t>
      </w:r>
      <w:r w:rsidR="00C32039" w:rsidRPr="00552394">
        <w:rPr>
          <w:color w:val="000000"/>
          <w:sz w:val="24"/>
          <w:szCs w:val="24"/>
          <w:lang w:val="sr-Latn-RS"/>
        </w:rPr>
        <w:t>.</w:t>
      </w:r>
    </w:p>
    <w:p w:rsidR="00F90E19" w:rsidRPr="00552394" w:rsidRDefault="00F90E19" w:rsidP="00C32039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5F1CFE" w:rsidRPr="00552394" w:rsidRDefault="005F1CFE" w:rsidP="00C32039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5F1CFE" w:rsidRPr="00552394" w:rsidRDefault="005F1CFE" w:rsidP="005F1CF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</w:t>
      </w:r>
      <w:r w:rsidR="00F90E19" w:rsidRPr="00552394">
        <w:rPr>
          <w:rFonts w:eastAsiaTheme="minorHAnsi"/>
          <w:sz w:val="24"/>
          <w:szCs w:val="24"/>
          <w:lang w:val="sr-Latn-RS"/>
        </w:rPr>
        <w:t xml:space="preserve"> 17</w:t>
      </w:r>
      <w:r w:rsidRPr="00552394">
        <w:rPr>
          <w:rFonts w:eastAsiaTheme="minorHAnsi"/>
          <w:sz w:val="24"/>
          <w:szCs w:val="24"/>
          <w:lang w:val="sr-Latn-RS"/>
        </w:rPr>
        <w:t>.</w:t>
      </w:r>
    </w:p>
    <w:p w:rsidR="005F1CFE" w:rsidRPr="00552394" w:rsidRDefault="005F1CFE" w:rsidP="005F1CF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5F1CFE" w:rsidRPr="00552394" w:rsidRDefault="005F1CFE" w:rsidP="005F1CFE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>Жалбена комисија има свој печат, према закону којим се уређује печат државних органа.</w:t>
      </w:r>
    </w:p>
    <w:p w:rsidR="005F1CFE" w:rsidRPr="00552394" w:rsidRDefault="005F1CFE" w:rsidP="005F1CFE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>Комисија има _________ печат, пречника ____мм, са__________________ у средини око кога је концентричним круговима на српском језику ћириличним писмом исписан текст</w:t>
      </w: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 xml:space="preserve"> „________________________________”.</w:t>
      </w:r>
    </w:p>
    <w:p w:rsidR="005F1CFE" w:rsidRPr="00552394" w:rsidRDefault="005F1CFE" w:rsidP="005F1CFE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</w:p>
    <w:p w:rsidR="005F1CFE" w:rsidRPr="00552394" w:rsidRDefault="005F1CFE" w:rsidP="005F1CF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</w:t>
      </w:r>
      <w:r w:rsidR="00F90E19" w:rsidRPr="00552394">
        <w:rPr>
          <w:rFonts w:eastAsiaTheme="minorHAnsi"/>
          <w:sz w:val="24"/>
          <w:szCs w:val="24"/>
          <w:lang w:val="sr-Latn-RS"/>
        </w:rPr>
        <w:t xml:space="preserve"> 18</w:t>
      </w:r>
      <w:r w:rsidRPr="00552394">
        <w:rPr>
          <w:rFonts w:eastAsiaTheme="minorHAnsi"/>
          <w:sz w:val="24"/>
          <w:szCs w:val="24"/>
          <w:lang w:val="sr-Latn-RS"/>
        </w:rPr>
        <w:t>.</w:t>
      </w:r>
    </w:p>
    <w:p w:rsidR="005F1CFE" w:rsidRPr="00552394" w:rsidRDefault="005F1CFE" w:rsidP="005F1CFE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404573" w:rsidRPr="00552394" w:rsidRDefault="00404573" w:rsidP="00404573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  <w:r w:rsidRPr="00552394">
        <w:rPr>
          <w:color w:val="000000"/>
          <w:sz w:val="24"/>
          <w:szCs w:val="24"/>
          <w:lang w:val="sr-Latn-RS"/>
        </w:rPr>
        <w:t xml:space="preserve">Стручно-техничке и административне послове за </w:t>
      </w:r>
      <w:r w:rsidR="00244884" w:rsidRPr="00552394">
        <w:rPr>
          <w:color w:val="000000"/>
          <w:sz w:val="24"/>
          <w:szCs w:val="24"/>
          <w:lang w:val="sr-Latn-RS"/>
        </w:rPr>
        <w:t>Ж</w:t>
      </w:r>
      <w:r w:rsidRPr="00552394">
        <w:rPr>
          <w:color w:val="000000"/>
          <w:sz w:val="24"/>
          <w:szCs w:val="24"/>
          <w:lang w:val="sr-Latn-RS"/>
        </w:rPr>
        <w:t>албену комисију врши Градска/Општинска управа.</w:t>
      </w:r>
    </w:p>
    <w:p w:rsidR="00E54C42" w:rsidRPr="00552394" w:rsidRDefault="00E54C42" w:rsidP="00404573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492CCD" w:rsidRPr="00552394" w:rsidRDefault="00492CCD" w:rsidP="00492CC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Члан</w:t>
      </w:r>
      <w:r w:rsidR="00F90E19"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 xml:space="preserve"> 19</w:t>
      </w: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.</w:t>
      </w:r>
    </w:p>
    <w:p w:rsidR="00492CCD" w:rsidRPr="00552394" w:rsidRDefault="00492CCD" w:rsidP="00492CC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</w:p>
    <w:p w:rsidR="00492CCD" w:rsidRPr="00552394" w:rsidRDefault="00492CCD" w:rsidP="00492CCD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Пословник се мења и допуњује одлуком.</w:t>
      </w:r>
    </w:p>
    <w:p w:rsidR="00492CCD" w:rsidRPr="00552394" w:rsidRDefault="00492CCD" w:rsidP="00492CCD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Предлог одлуке о изменама и допунама Пословника може поднети сваки члан Комисије.</w:t>
      </w:r>
    </w:p>
    <w:p w:rsidR="00492CCD" w:rsidRPr="00552394" w:rsidRDefault="00492CCD" w:rsidP="00492CCD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3"/>
          <w:szCs w:val="23"/>
          <w:lang w:val="sr-Latn-RS"/>
        </w:rPr>
        <w:t>Предлог се подноси у облику у коме се доноси одлука и мора бити образложен.</w:t>
      </w:r>
    </w:p>
    <w:p w:rsidR="00492CCD" w:rsidRPr="00552394" w:rsidRDefault="00492CCD" w:rsidP="00492CCD">
      <w:pPr>
        <w:autoSpaceDE w:val="0"/>
        <w:autoSpaceDN w:val="0"/>
        <w:adjustRightInd w:val="0"/>
        <w:jc w:val="left"/>
        <w:rPr>
          <w:rFonts w:ascii="TimesNewRomanPSMT" w:eastAsiaTheme="minorHAnsi" w:hAnsi="TimesNewRomanPSMT" w:cs="TimesNewRomanPSMT"/>
          <w:sz w:val="23"/>
          <w:szCs w:val="23"/>
          <w:lang w:val="sr-Latn-RS"/>
        </w:rPr>
      </w:pPr>
    </w:p>
    <w:p w:rsidR="00E54C42" w:rsidRPr="00552394" w:rsidRDefault="00E54C42" w:rsidP="00E54C4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552394">
        <w:rPr>
          <w:rFonts w:eastAsiaTheme="minorHAnsi"/>
          <w:sz w:val="24"/>
          <w:szCs w:val="24"/>
          <w:lang w:val="sr-Latn-RS"/>
        </w:rPr>
        <w:t>Члан</w:t>
      </w:r>
      <w:r w:rsidR="00F90E19" w:rsidRPr="00552394">
        <w:rPr>
          <w:rFonts w:eastAsiaTheme="minorHAnsi"/>
          <w:sz w:val="24"/>
          <w:szCs w:val="24"/>
          <w:lang w:val="sr-Latn-RS"/>
        </w:rPr>
        <w:t xml:space="preserve"> 20</w:t>
      </w:r>
      <w:r w:rsidRPr="00552394">
        <w:rPr>
          <w:rFonts w:eastAsiaTheme="minorHAnsi"/>
          <w:sz w:val="24"/>
          <w:szCs w:val="24"/>
          <w:lang w:val="sr-Latn-RS"/>
        </w:rPr>
        <w:t>.</w:t>
      </w:r>
    </w:p>
    <w:p w:rsidR="00E54C42" w:rsidRPr="00552394" w:rsidRDefault="00E54C42" w:rsidP="00E54C42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E54C42" w:rsidRPr="00552394" w:rsidRDefault="00E54C42" w:rsidP="00404573">
      <w:pPr>
        <w:shd w:val="clear" w:color="auto" w:fill="FFFFFF"/>
        <w:spacing w:before="48" w:after="48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 xml:space="preserve">Овај пословник ступа на снагу наредног дана од дана објављивања на огласној табли. </w:t>
      </w:r>
    </w:p>
    <w:p w:rsidR="00E54C42" w:rsidRPr="00552394" w:rsidRDefault="00E54C42" w:rsidP="00404573">
      <w:pPr>
        <w:shd w:val="clear" w:color="auto" w:fill="FFFFFF"/>
        <w:spacing w:before="48" w:after="48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</w:p>
    <w:p w:rsidR="00E54C42" w:rsidRPr="00552394" w:rsidRDefault="00E54C42" w:rsidP="00404573">
      <w:pPr>
        <w:shd w:val="clear" w:color="auto" w:fill="FFFFFF"/>
        <w:spacing w:before="48" w:after="48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</w:p>
    <w:p w:rsidR="00E54C42" w:rsidRPr="00552394" w:rsidRDefault="00E54C42" w:rsidP="00E54C42">
      <w:pPr>
        <w:shd w:val="clear" w:color="auto" w:fill="FFFFFF"/>
        <w:spacing w:before="48" w:after="48"/>
        <w:jc w:val="center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>ЖАЛБЕНА КОМИСИЈА</w:t>
      </w:r>
    </w:p>
    <w:p w:rsidR="00E54C42" w:rsidRPr="00552394" w:rsidRDefault="00E54C42" w:rsidP="00E54C42">
      <w:pPr>
        <w:shd w:val="clear" w:color="auto" w:fill="FFFFFF"/>
        <w:spacing w:before="48" w:after="48"/>
        <w:jc w:val="center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</w:p>
    <w:p w:rsidR="00E54C42" w:rsidRPr="00552394" w:rsidRDefault="00E54C42" w:rsidP="00E54C42">
      <w:pPr>
        <w:shd w:val="clear" w:color="auto" w:fill="FFFFFF"/>
        <w:spacing w:before="48" w:after="48"/>
        <w:jc w:val="center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</w:p>
    <w:p w:rsidR="00E54C42" w:rsidRPr="00552394" w:rsidRDefault="00E54C42" w:rsidP="00E54C42">
      <w:pPr>
        <w:shd w:val="clear" w:color="auto" w:fill="FFFFFF"/>
        <w:spacing w:before="48" w:after="48"/>
        <w:jc w:val="right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>Председник Жалбене комисије</w:t>
      </w:r>
    </w:p>
    <w:p w:rsidR="00E54C42" w:rsidRPr="00552394" w:rsidRDefault="00E54C42" w:rsidP="00E54C42">
      <w:pPr>
        <w:shd w:val="clear" w:color="auto" w:fill="FFFFFF"/>
        <w:spacing w:before="48" w:after="48"/>
        <w:jc w:val="right"/>
        <w:rPr>
          <w:rFonts w:ascii="TimesNewRomanPSMT" w:eastAsiaTheme="minorHAnsi" w:hAnsi="TimesNewRomanPSMT" w:cs="TimesNewRomanPSMT"/>
          <w:sz w:val="24"/>
          <w:szCs w:val="24"/>
          <w:lang w:val="sr-Latn-RS"/>
        </w:rPr>
      </w:pPr>
    </w:p>
    <w:p w:rsidR="00E54C42" w:rsidRPr="00552394" w:rsidRDefault="00E54C42" w:rsidP="00E54C42">
      <w:pPr>
        <w:shd w:val="clear" w:color="auto" w:fill="FFFFFF"/>
        <w:spacing w:before="48" w:after="48"/>
        <w:jc w:val="right"/>
        <w:rPr>
          <w:color w:val="000000"/>
          <w:sz w:val="24"/>
          <w:szCs w:val="24"/>
          <w:lang w:val="sr-Latn-RS"/>
        </w:rPr>
      </w:pPr>
      <w:r w:rsidRPr="00552394">
        <w:rPr>
          <w:rFonts w:ascii="TimesNewRomanPSMT" w:eastAsiaTheme="minorHAnsi" w:hAnsi="TimesNewRomanPSMT" w:cs="TimesNewRomanPSMT"/>
          <w:sz w:val="24"/>
          <w:szCs w:val="24"/>
          <w:lang w:val="sr-Latn-RS"/>
        </w:rPr>
        <w:t>___________________________</w:t>
      </w:r>
    </w:p>
    <w:p w:rsidR="00404573" w:rsidRPr="00552394" w:rsidRDefault="00404573" w:rsidP="00404573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5F1CFE" w:rsidRPr="00552394" w:rsidRDefault="005F1CFE" w:rsidP="005F1CFE">
      <w:pPr>
        <w:autoSpaceDE w:val="0"/>
        <w:autoSpaceDN w:val="0"/>
        <w:adjustRightInd w:val="0"/>
        <w:jc w:val="left"/>
        <w:rPr>
          <w:color w:val="000000"/>
          <w:sz w:val="24"/>
          <w:szCs w:val="24"/>
          <w:lang w:val="sr-Latn-RS"/>
        </w:rPr>
      </w:pPr>
    </w:p>
    <w:p w:rsidR="00C32039" w:rsidRPr="00552394" w:rsidRDefault="00C32039" w:rsidP="007C2BBE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7C2BBE" w:rsidRPr="00552394" w:rsidRDefault="007C2BBE" w:rsidP="005E3DDD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AE7360" w:rsidRPr="00552394" w:rsidRDefault="00AE7360" w:rsidP="00AE7360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D152CD" w:rsidRPr="00552394" w:rsidRDefault="00D152CD" w:rsidP="007F40DC">
      <w:pPr>
        <w:shd w:val="clear" w:color="auto" w:fill="FFFFFF"/>
        <w:spacing w:before="48" w:after="48"/>
        <w:rPr>
          <w:color w:val="000000"/>
          <w:sz w:val="24"/>
          <w:szCs w:val="24"/>
          <w:lang w:val="sr-Latn-RS"/>
        </w:rPr>
      </w:pPr>
    </w:p>
    <w:p w:rsidR="00D152CD" w:rsidRPr="00552394" w:rsidRDefault="00D152CD" w:rsidP="007F40DC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Latn-RS"/>
        </w:rPr>
      </w:pPr>
    </w:p>
    <w:p w:rsidR="00D152CD" w:rsidRPr="00552394" w:rsidRDefault="00D152CD" w:rsidP="007F40DC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Latn-RS"/>
        </w:rPr>
      </w:pPr>
    </w:p>
    <w:p w:rsidR="00D152CD" w:rsidRPr="00552394" w:rsidRDefault="00D152CD" w:rsidP="007F40DC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Latn-RS"/>
        </w:rPr>
      </w:pPr>
    </w:p>
    <w:p w:rsidR="007F40DC" w:rsidRPr="00552394" w:rsidRDefault="007F40DC" w:rsidP="00925942">
      <w:pPr>
        <w:shd w:val="clear" w:color="auto" w:fill="FFFFFF"/>
        <w:jc w:val="center"/>
        <w:rPr>
          <w:rFonts w:ascii="Arial" w:hAnsi="Arial" w:cs="Arial"/>
          <w:color w:val="000000"/>
          <w:lang w:val="sr-Latn-RS"/>
        </w:rPr>
      </w:pPr>
    </w:p>
    <w:p w:rsidR="00925942" w:rsidRPr="00552394" w:rsidRDefault="00925942" w:rsidP="00925942">
      <w:pPr>
        <w:rPr>
          <w:sz w:val="24"/>
          <w:szCs w:val="24"/>
          <w:lang w:val="sr-Latn-RS"/>
        </w:rPr>
      </w:pPr>
      <w:bookmarkStart w:id="1" w:name="str_175"/>
      <w:bookmarkStart w:id="2" w:name="str_176"/>
      <w:bookmarkStart w:id="3" w:name="clan_177"/>
      <w:bookmarkEnd w:id="1"/>
      <w:bookmarkEnd w:id="2"/>
      <w:bookmarkEnd w:id="3"/>
    </w:p>
    <w:sectPr w:rsidR="00925942" w:rsidRPr="00552394" w:rsidSect="00552394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9D" w:rsidRDefault="00D87E9D" w:rsidP="00552394">
      <w:r>
        <w:separator/>
      </w:r>
    </w:p>
  </w:endnote>
  <w:endnote w:type="continuationSeparator" w:id="0">
    <w:p w:rsidR="00D87E9D" w:rsidRDefault="00D87E9D" w:rsidP="005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9D" w:rsidRDefault="00D87E9D" w:rsidP="00552394">
      <w:r>
        <w:separator/>
      </w:r>
    </w:p>
  </w:footnote>
  <w:footnote w:type="continuationSeparator" w:id="0">
    <w:p w:rsidR="00D87E9D" w:rsidRDefault="00D87E9D" w:rsidP="0055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94" w:rsidRPr="00194B87" w:rsidRDefault="00552394" w:rsidP="00552394">
    <w:pPr>
      <w:pStyle w:val="Header"/>
      <w:rPr>
        <w:b/>
        <w:lang w:val="sr-Latn-RS"/>
      </w:rPr>
    </w:pPr>
    <w:r w:rsidRPr="00194B87">
      <w:rPr>
        <w:b/>
        <w:lang w:val="sr-Latn-RS"/>
      </w:rPr>
      <w:t>4. Modeli akata, dokumenata i obrazaca</w:t>
    </w:r>
  </w:p>
  <w:p w:rsidR="00552394" w:rsidRPr="00194B87" w:rsidRDefault="00552394" w:rsidP="00552394">
    <w:pPr>
      <w:pStyle w:val="Header"/>
      <w:rPr>
        <w:b/>
        <w:i/>
        <w:lang w:val="sr-Latn-RS"/>
      </w:rPr>
    </w:pPr>
    <w:r>
      <w:rPr>
        <w:b/>
        <w:i/>
        <w:lang w:val="sr-Latn-RS"/>
      </w:rPr>
      <w:t>4.</w:t>
    </w:r>
    <w:r>
      <w:rPr>
        <w:b/>
        <w:i/>
        <w:lang w:val="sr-Latn-RS"/>
      </w:rPr>
      <w:t>6</w:t>
    </w:r>
    <w:r w:rsidRPr="00194B87">
      <w:rPr>
        <w:b/>
        <w:i/>
        <w:lang w:val="sr-Latn-RS"/>
      </w:rPr>
      <w:t>.</w:t>
    </w:r>
    <w:r>
      <w:rPr>
        <w:b/>
        <w:i/>
        <w:lang w:val="sr-Latn-RS"/>
      </w:rPr>
      <w:t xml:space="preserve"> Zaštita prava zaposlenih i žalbeni postupak</w:t>
    </w:r>
    <w:r w:rsidRPr="00194B87">
      <w:rPr>
        <w:b/>
        <w:i/>
        <w:lang w:val="sr-Latn-RS"/>
      </w:rPr>
      <w:t xml:space="preserve"> </w:t>
    </w:r>
  </w:p>
  <w:p w:rsidR="00552394" w:rsidRDefault="00552394" w:rsidP="00552394">
    <w:pPr>
      <w:pStyle w:val="Header"/>
      <w:rPr>
        <w:lang w:val="sr-Latn-RS"/>
      </w:rPr>
    </w:pPr>
    <w:r>
      <w:rPr>
        <w:lang w:val="sr-Latn-RS"/>
      </w:rPr>
      <w:t>4.</w:t>
    </w:r>
    <w:r>
      <w:rPr>
        <w:lang w:val="sr-Latn-RS"/>
      </w:rPr>
      <w:t>6</w:t>
    </w:r>
    <w:r>
      <w:rPr>
        <w:lang w:val="sr-Latn-RS"/>
      </w:rPr>
      <w:t xml:space="preserve">.1. Model </w:t>
    </w:r>
    <w:r>
      <w:rPr>
        <w:lang w:val="sr-Latn-RS"/>
      </w:rPr>
      <w:t>Poslovnika o radu žalbene komisije</w:t>
    </w:r>
  </w:p>
  <w:p w:rsidR="00552394" w:rsidRDefault="00552394" w:rsidP="00552394">
    <w:pPr>
      <w:pStyle w:val="Header"/>
      <w:rPr>
        <w:lang w:val="sr-Latn-RS"/>
      </w:rPr>
    </w:pPr>
  </w:p>
  <w:p w:rsidR="00552394" w:rsidRPr="00552394" w:rsidRDefault="00552394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42"/>
    <w:rsid w:val="00060A53"/>
    <w:rsid w:val="000E1CA2"/>
    <w:rsid w:val="00244884"/>
    <w:rsid w:val="003F66C4"/>
    <w:rsid w:val="00404573"/>
    <w:rsid w:val="00492CCD"/>
    <w:rsid w:val="00504C6A"/>
    <w:rsid w:val="00552394"/>
    <w:rsid w:val="005B15D8"/>
    <w:rsid w:val="005E3DDD"/>
    <w:rsid w:val="005F1CFE"/>
    <w:rsid w:val="00743C01"/>
    <w:rsid w:val="007C2BBE"/>
    <w:rsid w:val="007F40DC"/>
    <w:rsid w:val="008624D5"/>
    <w:rsid w:val="00925942"/>
    <w:rsid w:val="00927A12"/>
    <w:rsid w:val="00A128F9"/>
    <w:rsid w:val="00AE7360"/>
    <w:rsid w:val="00BE2C8B"/>
    <w:rsid w:val="00C065A3"/>
    <w:rsid w:val="00C32039"/>
    <w:rsid w:val="00D152CD"/>
    <w:rsid w:val="00D87E9D"/>
    <w:rsid w:val="00E54C42"/>
    <w:rsid w:val="00F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F6B7"/>
  <w15:chartTrackingRefBased/>
  <w15:docId w15:val="{AA5E2CD2-BE5F-4D0D-8127-ECABB48C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59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2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2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3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2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3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Stanojcic</dc:creator>
  <cp:keywords/>
  <dc:description/>
  <cp:lastModifiedBy>Mirjana Stankovic</cp:lastModifiedBy>
  <cp:revision>22</cp:revision>
  <dcterms:created xsi:type="dcterms:W3CDTF">2016-10-16T19:41:00Z</dcterms:created>
  <dcterms:modified xsi:type="dcterms:W3CDTF">2016-12-19T13:53:00Z</dcterms:modified>
</cp:coreProperties>
</file>